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9" w:rsidRPr="00855DC1" w:rsidRDefault="000F2869" w:rsidP="00855DC1">
      <w:pPr>
        <w:pStyle w:val="2"/>
        <w:shd w:val="clear" w:color="auto" w:fill="FFFFFF"/>
        <w:spacing w:before="0" w:beforeAutospacing="0" w:after="420" w:afterAutospacing="0" w:line="525" w:lineRule="atLeast"/>
        <w:jc w:val="both"/>
        <w:rPr>
          <w:rFonts w:ascii="Arial" w:hAnsi="Arial" w:cs="Arial"/>
          <w:b w:val="0"/>
          <w:bCs w:val="0"/>
          <w:color w:val="333C4E"/>
          <w:sz w:val="28"/>
          <w:szCs w:val="28"/>
        </w:rPr>
      </w:pPr>
      <w:r w:rsidRPr="00855DC1">
        <w:rPr>
          <w:rFonts w:ascii="Arial" w:hAnsi="Arial" w:cs="Arial"/>
          <w:b w:val="0"/>
          <w:bCs w:val="0"/>
          <w:color w:val="333C4E"/>
          <w:sz w:val="28"/>
          <w:szCs w:val="28"/>
        </w:rPr>
        <w:t>Πρόσκληση για κατάρτιση έργων, μελετών &amp; παροχής τεχνικών υπηρεσιών έτους 2020</w:t>
      </w:r>
    </w:p>
    <w:p w:rsidR="00855DC1" w:rsidRDefault="00855DC1" w:rsidP="000F2869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7E8890"/>
          <w:sz w:val="26"/>
          <w:szCs w:val="26"/>
        </w:rPr>
      </w:pPr>
    </w:p>
    <w:p w:rsidR="000F2869" w:rsidRDefault="000F2869" w:rsidP="000F2869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7E8890"/>
          <w:sz w:val="26"/>
          <w:szCs w:val="26"/>
        </w:rPr>
      </w:pPr>
      <w:r>
        <w:rPr>
          <w:rFonts w:ascii="Arial" w:hAnsi="Arial" w:cs="Arial"/>
          <w:color w:val="7E8890"/>
          <w:sz w:val="26"/>
          <w:szCs w:val="26"/>
        </w:rPr>
        <w:t>Πρόσκληση έτους 2020 για την κατάρτιση καταλόγων ενδιαφερομένων ανά κατηγορίες έργων/μελετών/παροχής τεχνικών και λοιπών συναφών επιστημονικών υπηρεσιών για συμμετοχή σε δημόσιες ηλεκτρονικές κληρώσεις του ΓΝ Λασιθίου – Αποκεντρωμένη Οργανική Μονάδα Σητείας. Πατήστε </w:t>
      </w:r>
      <w:hyperlink r:id="rId4" w:history="1">
        <w:r w:rsidRPr="00D036CD">
          <w:rPr>
            <w:rStyle w:val="-"/>
            <w:rFonts w:ascii="Arial" w:hAnsi="Arial" w:cs="Arial"/>
            <w:sz w:val="26"/>
            <w:szCs w:val="26"/>
          </w:rPr>
          <w:t>εδώ</w:t>
        </w:r>
      </w:hyperlink>
      <w:r>
        <w:rPr>
          <w:rFonts w:ascii="Arial" w:hAnsi="Arial" w:cs="Arial"/>
          <w:color w:val="7E8890"/>
          <w:sz w:val="26"/>
          <w:szCs w:val="26"/>
        </w:rPr>
        <w:t>.</w:t>
      </w:r>
    </w:p>
    <w:p w:rsidR="000F2869" w:rsidRDefault="000F2869" w:rsidP="000F2869">
      <w:pPr>
        <w:pStyle w:val="Web"/>
        <w:shd w:val="clear" w:color="auto" w:fill="FFFFFF"/>
        <w:spacing w:before="0" w:beforeAutospacing="0" w:after="300" w:afterAutospacing="0"/>
        <w:rPr>
          <w:rFonts w:ascii="Arial" w:hAnsi="Arial" w:cs="Arial"/>
          <w:color w:val="7E8890"/>
          <w:sz w:val="26"/>
          <w:szCs w:val="26"/>
        </w:rPr>
      </w:pPr>
      <w:r>
        <w:rPr>
          <w:rFonts w:ascii="Arial" w:hAnsi="Arial" w:cs="Arial"/>
          <w:color w:val="7E8890"/>
          <w:sz w:val="26"/>
          <w:szCs w:val="26"/>
        </w:rPr>
        <w:t>– Για αίτηση έργων πατήστε </w:t>
      </w:r>
      <w:hyperlink r:id="rId5" w:history="1">
        <w:r w:rsidRPr="008807B1">
          <w:rPr>
            <w:rStyle w:val="-"/>
            <w:rFonts w:ascii="Arial" w:hAnsi="Arial" w:cs="Arial"/>
            <w:sz w:val="26"/>
            <w:szCs w:val="26"/>
          </w:rPr>
          <w:t>εδώ</w:t>
        </w:r>
      </w:hyperlink>
      <w:r>
        <w:rPr>
          <w:rFonts w:ascii="Arial" w:hAnsi="Arial" w:cs="Arial"/>
          <w:color w:val="7E8890"/>
          <w:sz w:val="26"/>
          <w:szCs w:val="26"/>
        </w:rPr>
        <w:t>.</w:t>
      </w:r>
    </w:p>
    <w:p w:rsidR="000F2869" w:rsidRDefault="000F2869" w:rsidP="000F2869">
      <w:pPr>
        <w:pStyle w:val="Web"/>
        <w:shd w:val="clear" w:color="auto" w:fill="FFFFFF"/>
        <w:spacing w:before="0" w:beforeAutospacing="0" w:after="300" w:afterAutospacing="0"/>
        <w:rPr>
          <w:rFonts w:ascii="Arial" w:hAnsi="Arial" w:cs="Arial"/>
          <w:color w:val="7E8890"/>
          <w:sz w:val="26"/>
          <w:szCs w:val="26"/>
        </w:rPr>
      </w:pPr>
      <w:r>
        <w:rPr>
          <w:rFonts w:ascii="Arial" w:hAnsi="Arial" w:cs="Arial"/>
          <w:color w:val="7E8890"/>
          <w:sz w:val="26"/>
          <w:szCs w:val="26"/>
        </w:rPr>
        <w:t>– Για υπεύθυνη δήλωση έργων πατήστε </w:t>
      </w:r>
      <w:hyperlink r:id="rId6" w:history="1">
        <w:r w:rsidRPr="008807B1">
          <w:rPr>
            <w:rStyle w:val="-"/>
            <w:rFonts w:ascii="Arial" w:hAnsi="Arial" w:cs="Arial"/>
            <w:sz w:val="26"/>
            <w:szCs w:val="26"/>
          </w:rPr>
          <w:t>εδώ</w:t>
        </w:r>
      </w:hyperlink>
      <w:r>
        <w:rPr>
          <w:rFonts w:ascii="Arial" w:hAnsi="Arial" w:cs="Arial"/>
          <w:color w:val="7E8890"/>
          <w:sz w:val="26"/>
          <w:szCs w:val="26"/>
        </w:rPr>
        <w:t>.</w:t>
      </w:r>
    </w:p>
    <w:p w:rsidR="000F2869" w:rsidRDefault="000F2869" w:rsidP="000F2869">
      <w:pPr>
        <w:pStyle w:val="Web"/>
        <w:shd w:val="clear" w:color="auto" w:fill="FFFFFF"/>
        <w:spacing w:before="0" w:beforeAutospacing="0" w:after="300" w:afterAutospacing="0"/>
        <w:rPr>
          <w:rFonts w:ascii="Arial" w:hAnsi="Arial" w:cs="Arial"/>
          <w:color w:val="7E8890"/>
          <w:sz w:val="26"/>
          <w:szCs w:val="26"/>
        </w:rPr>
      </w:pPr>
      <w:r>
        <w:rPr>
          <w:rFonts w:ascii="Arial" w:hAnsi="Arial" w:cs="Arial"/>
          <w:color w:val="7E8890"/>
          <w:sz w:val="26"/>
          <w:szCs w:val="26"/>
        </w:rPr>
        <w:t>– Για σχετική νομοθεσία πατήστε </w:t>
      </w:r>
      <w:hyperlink r:id="rId7" w:history="1">
        <w:r w:rsidRPr="008807B1">
          <w:rPr>
            <w:rStyle w:val="-"/>
            <w:rFonts w:ascii="Arial" w:hAnsi="Arial" w:cs="Arial"/>
            <w:sz w:val="26"/>
            <w:szCs w:val="26"/>
          </w:rPr>
          <w:t>εδώ</w:t>
        </w:r>
      </w:hyperlink>
      <w:r>
        <w:rPr>
          <w:rFonts w:ascii="Arial" w:hAnsi="Arial" w:cs="Arial"/>
          <w:color w:val="7E8890"/>
          <w:sz w:val="26"/>
          <w:szCs w:val="26"/>
        </w:rPr>
        <w:t>.</w:t>
      </w:r>
    </w:p>
    <w:p w:rsidR="000F2869" w:rsidRPr="0082504A" w:rsidRDefault="000F2869"/>
    <w:sectPr w:rsidR="000F2869" w:rsidRPr="0082504A" w:rsidSect="00070D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04A"/>
    <w:rsid w:val="00006605"/>
    <w:rsid w:val="00070DEB"/>
    <w:rsid w:val="00086D09"/>
    <w:rsid w:val="000F2869"/>
    <w:rsid w:val="001D0635"/>
    <w:rsid w:val="00202766"/>
    <w:rsid w:val="00263194"/>
    <w:rsid w:val="002E4DCE"/>
    <w:rsid w:val="004E4F1F"/>
    <w:rsid w:val="005A086E"/>
    <w:rsid w:val="00802301"/>
    <w:rsid w:val="0082504A"/>
    <w:rsid w:val="008501B2"/>
    <w:rsid w:val="00855DC1"/>
    <w:rsid w:val="008807B1"/>
    <w:rsid w:val="009A76DA"/>
    <w:rsid w:val="009C213D"/>
    <w:rsid w:val="00AB1821"/>
    <w:rsid w:val="00BE3866"/>
    <w:rsid w:val="00D036CD"/>
    <w:rsid w:val="00D743A1"/>
    <w:rsid w:val="00E020B9"/>
    <w:rsid w:val="00E5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EB"/>
  </w:style>
  <w:style w:type="paragraph" w:styleId="2">
    <w:name w:val="heading 2"/>
    <w:basedOn w:val="a"/>
    <w:link w:val="2Char"/>
    <w:uiPriority w:val="9"/>
    <w:qFormat/>
    <w:rsid w:val="000F2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504A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0F286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0F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D036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hsitia.gr/files/N4412_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hsitia.gr/files/YPEYTHINI_DILOSI_ERGON_2020.docx" TargetMode="External"/><Relationship Id="rId5" Type="http://schemas.openxmlformats.org/officeDocument/2006/relationships/hyperlink" Target="http://www.ghsitia.gr/files/AITISI_ERGON_2020.docx" TargetMode="External"/><Relationship Id="rId4" Type="http://schemas.openxmlformats.org/officeDocument/2006/relationships/hyperlink" Target="http://www.ghsitia.gr/files/PROSKLISI_443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kalafant</dc:creator>
  <cp:lastModifiedBy>pliroforikh</cp:lastModifiedBy>
  <cp:revision>8</cp:revision>
  <dcterms:created xsi:type="dcterms:W3CDTF">2019-12-12T13:25:00Z</dcterms:created>
  <dcterms:modified xsi:type="dcterms:W3CDTF">2020-01-13T11:00:00Z</dcterms:modified>
</cp:coreProperties>
</file>